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18" w:rsidRDefault="00024918" w:rsidP="00024918">
      <w:pPr>
        <w:shd w:val="clear" w:color="auto" w:fill="FFFFFF"/>
        <w:spacing w:line="413" w:lineRule="exact"/>
        <w:ind w:left="284"/>
        <w:jc w:val="center"/>
        <w:rPr>
          <w:rFonts w:ascii="Arial" w:hAnsi="Arial" w:cs="Arial"/>
          <w:b/>
          <w:color w:val="FF0000"/>
          <w:spacing w:val="2"/>
          <w:sz w:val="48"/>
          <w:szCs w:val="48"/>
        </w:rPr>
      </w:pPr>
      <w:r w:rsidRPr="00F41A54">
        <w:rPr>
          <w:rFonts w:ascii="Arial" w:hAnsi="Arial" w:cs="Arial"/>
          <w:b/>
          <w:color w:val="FF0000"/>
          <w:spacing w:val="2"/>
          <w:sz w:val="48"/>
          <w:szCs w:val="48"/>
        </w:rPr>
        <w:t xml:space="preserve">ФАКТОРЫ, СПОСОБСТВУЮЩИЕ </w:t>
      </w:r>
    </w:p>
    <w:p w:rsidR="00024918" w:rsidRDefault="00024918" w:rsidP="00024918">
      <w:pPr>
        <w:shd w:val="clear" w:color="auto" w:fill="FFFFFF"/>
        <w:spacing w:line="413" w:lineRule="exact"/>
        <w:ind w:left="284"/>
        <w:jc w:val="center"/>
        <w:rPr>
          <w:rFonts w:ascii="Arial" w:hAnsi="Arial" w:cs="Arial"/>
          <w:b/>
          <w:color w:val="FF0000"/>
          <w:spacing w:val="2"/>
          <w:sz w:val="48"/>
          <w:szCs w:val="48"/>
        </w:rPr>
      </w:pPr>
    </w:p>
    <w:p w:rsidR="00024918" w:rsidRPr="00F41A54" w:rsidRDefault="00024918" w:rsidP="00024918">
      <w:pPr>
        <w:shd w:val="clear" w:color="auto" w:fill="FFFFFF"/>
        <w:spacing w:line="413" w:lineRule="exact"/>
        <w:ind w:left="284"/>
        <w:jc w:val="center"/>
        <w:rPr>
          <w:rFonts w:ascii="Arial" w:hAnsi="Arial" w:cs="Arial"/>
          <w:b/>
          <w:color w:val="FF0000"/>
          <w:spacing w:val="2"/>
          <w:sz w:val="48"/>
          <w:szCs w:val="48"/>
        </w:rPr>
      </w:pPr>
      <w:r w:rsidRPr="00F41A54">
        <w:rPr>
          <w:rFonts w:ascii="Arial" w:hAnsi="Arial" w:cs="Arial"/>
          <w:b/>
          <w:color w:val="FF0000"/>
          <w:spacing w:val="2"/>
          <w:sz w:val="48"/>
          <w:szCs w:val="48"/>
        </w:rPr>
        <w:t>УЧАСТИЮ ДЕТЕЙ В ДТП.</w:t>
      </w:r>
    </w:p>
    <w:p w:rsidR="00024918" w:rsidRPr="00024918" w:rsidRDefault="00024918" w:rsidP="00024918">
      <w:pPr>
        <w:shd w:val="clear" w:color="auto" w:fill="FFFFFF"/>
        <w:spacing w:line="413" w:lineRule="exact"/>
        <w:ind w:left="1200" w:firstLine="1430"/>
        <w:jc w:val="both"/>
        <w:rPr>
          <w:rFonts w:ascii="Times New Roman" w:hAnsi="Times New Roman" w:cs="Times New Roman"/>
          <w:color w:val="000000"/>
          <w:spacing w:val="2"/>
          <w:sz w:val="32"/>
          <w:szCs w:val="32"/>
        </w:rPr>
      </w:pPr>
    </w:p>
    <w:p w:rsidR="00024918" w:rsidRPr="00024918" w:rsidRDefault="00024918" w:rsidP="0002491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num" w:pos="284"/>
        </w:tabs>
        <w:autoSpaceDE w:val="0"/>
        <w:autoSpaceDN w:val="0"/>
        <w:adjustRightInd w:val="0"/>
        <w:spacing w:after="0" w:line="413" w:lineRule="exact"/>
        <w:ind w:left="284" w:right="425" w:firstLine="0"/>
        <w:jc w:val="both"/>
        <w:rPr>
          <w:rFonts w:ascii="Times New Roman" w:hAnsi="Times New Roman" w:cs="Times New Roman"/>
          <w:color w:val="000000"/>
          <w:spacing w:val="-8"/>
          <w:sz w:val="32"/>
          <w:szCs w:val="32"/>
        </w:rPr>
      </w:pPr>
      <w:r w:rsidRPr="00024918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Рассеянное внимание </w:t>
      </w:r>
    </w:p>
    <w:p w:rsidR="00024918" w:rsidRPr="00024918" w:rsidRDefault="00024918" w:rsidP="0002491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num" w:pos="284"/>
        </w:tabs>
        <w:autoSpaceDE w:val="0"/>
        <w:autoSpaceDN w:val="0"/>
        <w:adjustRightInd w:val="0"/>
        <w:spacing w:after="0" w:line="413" w:lineRule="exact"/>
        <w:ind w:left="284" w:right="425" w:firstLine="0"/>
        <w:jc w:val="both"/>
        <w:rPr>
          <w:rFonts w:ascii="Times New Roman" w:hAnsi="Times New Roman" w:cs="Times New Roman"/>
          <w:sz w:val="32"/>
          <w:szCs w:val="32"/>
        </w:rPr>
      </w:pPr>
      <w:r w:rsidRPr="00024918">
        <w:rPr>
          <w:rFonts w:ascii="Times New Roman" w:hAnsi="Times New Roman" w:cs="Times New Roman"/>
          <w:color w:val="212121"/>
          <w:spacing w:val="-8"/>
          <w:sz w:val="32"/>
          <w:szCs w:val="32"/>
        </w:rPr>
        <w:t xml:space="preserve">Забывание </w:t>
      </w:r>
      <w:r w:rsidRPr="00024918"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правил дорожного движения </w:t>
      </w:r>
      <w:r w:rsidRPr="00024918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Снижение обзора во время непогоды из-за </w:t>
      </w:r>
      <w:r w:rsidRPr="00024918">
        <w:rPr>
          <w:rFonts w:ascii="Times New Roman" w:hAnsi="Times New Roman" w:cs="Times New Roman"/>
          <w:color w:val="212121"/>
          <w:spacing w:val="1"/>
          <w:sz w:val="32"/>
          <w:szCs w:val="32"/>
        </w:rPr>
        <w:t xml:space="preserve">зонта, </w:t>
      </w:r>
      <w:r w:rsidRPr="00024918">
        <w:rPr>
          <w:rFonts w:ascii="Times New Roman" w:hAnsi="Times New Roman" w:cs="Times New Roman"/>
          <w:color w:val="212121"/>
          <w:spacing w:val="-1"/>
          <w:sz w:val="32"/>
          <w:szCs w:val="32"/>
        </w:rPr>
        <w:t xml:space="preserve">поднятого </w:t>
      </w:r>
      <w:r w:rsidRPr="00024918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воротника, капюшона, </w:t>
      </w:r>
      <w:r w:rsidRPr="00024918">
        <w:rPr>
          <w:rFonts w:ascii="Times New Roman" w:hAnsi="Times New Roman" w:cs="Times New Roman"/>
          <w:color w:val="212121"/>
          <w:spacing w:val="-1"/>
          <w:sz w:val="32"/>
          <w:szCs w:val="32"/>
        </w:rPr>
        <w:t>плохое состояние</w:t>
      </w:r>
      <w:r w:rsidRPr="00024918">
        <w:rPr>
          <w:rFonts w:ascii="Times New Roman" w:hAnsi="Times New Roman" w:cs="Times New Roman"/>
          <w:sz w:val="32"/>
          <w:szCs w:val="32"/>
        </w:rPr>
        <w:t xml:space="preserve"> </w:t>
      </w:r>
      <w:r w:rsidRPr="00024918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дорожного покрытия </w:t>
      </w:r>
    </w:p>
    <w:p w:rsidR="00024918" w:rsidRPr="00024918" w:rsidRDefault="00024918" w:rsidP="0002491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num" w:pos="284"/>
        </w:tabs>
        <w:autoSpaceDE w:val="0"/>
        <w:autoSpaceDN w:val="0"/>
        <w:adjustRightInd w:val="0"/>
        <w:spacing w:after="0" w:line="413" w:lineRule="exact"/>
        <w:ind w:left="284" w:right="425" w:firstLine="0"/>
        <w:jc w:val="both"/>
        <w:rPr>
          <w:rFonts w:ascii="Times New Roman" w:hAnsi="Times New Roman" w:cs="Times New Roman"/>
          <w:sz w:val="32"/>
          <w:szCs w:val="32"/>
        </w:rPr>
      </w:pPr>
      <w:r w:rsidRPr="00024918"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Эмоциональное состояние </w:t>
      </w:r>
    </w:p>
    <w:p w:rsidR="00024918" w:rsidRPr="00024918" w:rsidRDefault="00024918" w:rsidP="0002491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num" w:pos="284"/>
        </w:tabs>
        <w:autoSpaceDE w:val="0"/>
        <w:autoSpaceDN w:val="0"/>
        <w:adjustRightInd w:val="0"/>
        <w:spacing w:after="0" w:line="413" w:lineRule="exact"/>
        <w:ind w:left="284" w:right="425" w:firstLine="0"/>
        <w:jc w:val="both"/>
        <w:rPr>
          <w:rFonts w:ascii="Times New Roman" w:hAnsi="Times New Roman" w:cs="Times New Roman"/>
          <w:sz w:val="32"/>
          <w:szCs w:val="32"/>
        </w:rPr>
      </w:pPr>
      <w:r w:rsidRPr="00024918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Отвлечение внимания от транспортных </w:t>
      </w:r>
      <w:r w:rsidRPr="00024918">
        <w:rPr>
          <w:rFonts w:ascii="Times New Roman" w:hAnsi="Times New Roman" w:cs="Times New Roman"/>
          <w:color w:val="212121"/>
          <w:spacing w:val="-2"/>
          <w:sz w:val="32"/>
          <w:szCs w:val="32"/>
        </w:rPr>
        <w:t xml:space="preserve">средств, </w:t>
      </w:r>
      <w:r w:rsidRPr="00024918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представляющих опасность; более узкий </w:t>
      </w:r>
      <w:r w:rsidRPr="00024918">
        <w:rPr>
          <w:rFonts w:ascii="Times New Roman" w:hAnsi="Times New Roman" w:cs="Times New Roman"/>
          <w:color w:val="212121"/>
          <w:spacing w:val="-3"/>
          <w:sz w:val="32"/>
          <w:szCs w:val="32"/>
        </w:rPr>
        <w:t xml:space="preserve">угол </w:t>
      </w:r>
      <w:r w:rsidRPr="00024918">
        <w:rPr>
          <w:rFonts w:ascii="Times New Roman" w:hAnsi="Times New Roman" w:cs="Times New Roman"/>
          <w:color w:val="000000"/>
          <w:spacing w:val="-3"/>
          <w:sz w:val="32"/>
          <w:szCs w:val="32"/>
        </w:rPr>
        <w:t>зрения,</w:t>
      </w:r>
      <w:r w:rsidRPr="00024918">
        <w:rPr>
          <w:rFonts w:ascii="Times New Roman" w:hAnsi="Times New Roman" w:cs="Times New Roman"/>
          <w:sz w:val="32"/>
          <w:szCs w:val="32"/>
        </w:rPr>
        <w:t xml:space="preserve"> </w:t>
      </w:r>
      <w:r w:rsidRPr="00024918">
        <w:rPr>
          <w:rFonts w:ascii="Times New Roman" w:hAnsi="Times New Roman" w:cs="Times New Roman"/>
          <w:color w:val="000000"/>
          <w:sz w:val="32"/>
          <w:szCs w:val="32"/>
        </w:rPr>
        <w:t>чем у взрослого человека</w:t>
      </w:r>
    </w:p>
    <w:p w:rsidR="00024918" w:rsidRPr="00024918" w:rsidRDefault="00024918" w:rsidP="00024918">
      <w:pPr>
        <w:shd w:val="clear" w:color="auto" w:fill="FFFFFF"/>
        <w:spacing w:before="418" w:line="413" w:lineRule="exact"/>
        <w:ind w:firstLine="408"/>
        <w:jc w:val="both"/>
        <w:rPr>
          <w:rFonts w:ascii="Times New Roman" w:hAnsi="Times New Roman" w:cs="Times New Roman"/>
          <w:b/>
          <w:bCs/>
          <w:i/>
          <w:iCs/>
          <w:color w:val="000080"/>
          <w:spacing w:val="6"/>
          <w:sz w:val="32"/>
          <w:szCs w:val="32"/>
        </w:rPr>
      </w:pPr>
      <w:proofErr w:type="gramStart"/>
      <w:r w:rsidRPr="00024918">
        <w:rPr>
          <w:rFonts w:ascii="Times New Roman" w:hAnsi="Times New Roman" w:cs="Times New Roman"/>
          <w:b/>
          <w:bCs/>
          <w:i/>
          <w:iCs/>
          <w:color w:val="000080"/>
          <w:spacing w:val="-8"/>
          <w:sz w:val="32"/>
          <w:szCs w:val="32"/>
        </w:rPr>
        <w:t xml:space="preserve">У 6-ти  летнего ребёнка он в 10 раз меньше, чем </w:t>
      </w:r>
      <w:r w:rsidRPr="00024918">
        <w:rPr>
          <w:rFonts w:ascii="Times New Roman" w:hAnsi="Times New Roman" w:cs="Times New Roman"/>
          <w:b/>
          <w:bCs/>
          <w:color w:val="000080"/>
          <w:spacing w:val="-8"/>
          <w:sz w:val="32"/>
          <w:szCs w:val="32"/>
        </w:rPr>
        <w:t xml:space="preserve">у </w:t>
      </w:r>
      <w:r w:rsidRPr="00024918">
        <w:rPr>
          <w:rFonts w:ascii="Times New Roman" w:hAnsi="Times New Roman" w:cs="Times New Roman"/>
          <w:b/>
          <w:bCs/>
          <w:i/>
          <w:iCs/>
          <w:color w:val="000080"/>
          <w:spacing w:val="-8"/>
          <w:sz w:val="32"/>
          <w:szCs w:val="32"/>
        </w:rPr>
        <w:t xml:space="preserve">взросло, </w:t>
      </w:r>
      <w:r w:rsidRPr="00024918">
        <w:rPr>
          <w:rFonts w:ascii="Times New Roman" w:hAnsi="Times New Roman" w:cs="Times New Roman"/>
          <w:b/>
          <w:bCs/>
          <w:i/>
          <w:iCs/>
          <w:color w:val="000080"/>
          <w:spacing w:val="-3"/>
          <w:sz w:val="32"/>
          <w:szCs w:val="32"/>
        </w:rPr>
        <w:t xml:space="preserve">составляет в горизонтальной плоскости всего </w:t>
      </w:r>
      <w:r w:rsidRPr="00024918">
        <w:rPr>
          <w:rFonts w:ascii="Times New Roman" w:hAnsi="Times New Roman" w:cs="Times New Roman"/>
          <w:b/>
          <w:i/>
          <w:iCs/>
          <w:color w:val="000080"/>
          <w:spacing w:val="-3"/>
          <w:sz w:val="32"/>
          <w:szCs w:val="32"/>
        </w:rPr>
        <w:t xml:space="preserve">20-22, </w:t>
      </w:r>
      <w:r w:rsidRPr="00024918">
        <w:rPr>
          <w:rFonts w:ascii="Times New Roman" w:hAnsi="Times New Roman" w:cs="Times New Roman"/>
          <w:b/>
          <w:color w:val="000080"/>
          <w:spacing w:val="-3"/>
          <w:sz w:val="32"/>
          <w:szCs w:val="32"/>
        </w:rPr>
        <w:t>°</w:t>
      </w:r>
      <w:r w:rsidRPr="00024918">
        <w:rPr>
          <w:rFonts w:ascii="Times New Roman" w:hAnsi="Times New Roman" w:cs="Times New Roman"/>
          <w:color w:val="000080"/>
          <w:spacing w:val="6"/>
          <w:sz w:val="32"/>
          <w:szCs w:val="32"/>
        </w:rPr>
        <w:t xml:space="preserve"> </w:t>
      </w:r>
      <w:r w:rsidRPr="00024918">
        <w:rPr>
          <w:rFonts w:ascii="Times New Roman" w:hAnsi="Times New Roman" w:cs="Times New Roman"/>
          <w:b/>
          <w:bCs/>
          <w:i/>
          <w:iCs/>
          <w:color w:val="000080"/>
          <w:spacing w:val="6"/>
          <w:sz w:val="32"/>
          <w:szCs w:val="32"/>
        </w:rPr>
        <w:t xml:space="preserve">а в вертикальной </w:t>
      </w:r>
      <w:r w:rsidRPr="00024918">
        <w:rPr>
          <w:rFonts w:ascii="Times New Roman" w:hAnsi="Times New Roman" w:cs="Times New Roman"/>
          <w:b/>
          <w:bCs/>
          <w:color w:val="000080"/>
          <w:spacing w:val="6"/>
          <w:sz w:val="32"/>
          <w:szCs w:val="32"/>
        </w:rPr>
        <w:t>-</w:t>
      </w:r>
      <w:r w:rsidRPr="00024918">
        <w:rPr>
          <w:rFonts w:ascii="Times New Roman" w:hAnsi="Times New Roman" w:cs="Times New Roman"/>
          <w:b/>
          <w:bCs/>
          <w:i/>
          <w:iCs/>
          <w:color w:val="000080"/>
          <w:spacing w:val="6"/>
          <w:sz w:val="32"/>
          <w:szCs w:val="32"/>
        </w:rPr>
        <w:t xml:space="preserve">12-15°. </w:t>
      </w:r>
      <w:proofErr w:type="gramEnd"/>
    </w:p>
    <w:p w:rsidR="00024918" w:rsidRPr="00024918" w:rsidRDefault="00024918" w:rsidP="00024918">
      <w:pPr>
        <w:shd w:val="clear" w:color="auto" w:fill="FFFFFF"/>
        <w:tabs>
          <w:tab w:val="left" w:pos="7507"/>
        </w:tabs>
        <w:spacing w:line="413" w:lineRule="exact"/>
        <w:ind w:left="552"/>
        <w:jc w:val="both"/>
        <w:rPr>
          <w:rFonts w:ascii="Times New Roman" w:hAnsi="Times New Roman" w:cs="Times New Roman"/>
          <w:color w:val="000080"/>
          <w:sz w:val="32"/>
          <w:szCs w:val="32"/>
        </w:rPr>
      </w:pPr>
      <w:r w:rsidRPr="00024918">
        <w:rPr>
          <w:rFonts w:ascii="Times New Roman" w:hAnsi="Times New Roman" w:cs="Times New Roman"/>
          <w:b/>
          <w:bCs/>
          <w:i/>
          <w:iCs/>
          <w:color w:val="000080"/>
          <w:spacing w:val="6"/>
          <w:sz w:val="32"/>
          <w:szCs w:val="32"/>
        </w:rPr>
        <w:t>Рост угла зрения</w:t>
      </w:r>
      <w:r w:rsidRPr="00024918">
        <w:rPr>
          <w:rFonts w:ascii="Times New Roman" w:hAnsi="Times New Roman" w:cs="Times New Roman"/>
          <w:b/>
          <w:bCs/>
          <w:i/>
          <w:iCs/>
          <w:color w:val="000080"/>
          <w:spacing w:val="-1"/>
          <w:sz w:val="32"/>
          <w:szCs w:val="32"/>
        </w:rPr>
        <w:t xml:space="preserve"> продолжается до 20 лет!</w:t>
      </w:r>
    </w:p>
    <w:p w:rsidR="00024918" w:rsidRPr="00024918" w:rsidRDefault="00024918" w:rsidP="00024918">
      <w:pPr>
        <w:widowControl w:val="0"/>
        <w:numPr>
          <w:ilvl w:val="0"/>
          <w:numId w:val="2"/>
        </w:numPr>
        <w:shd w:val="clear" w:color="auto" w:fill="FFFFFF"/>
        <w:tabs>
          <w:tab w:val="clear" w:pos="3274"/>
          <w:tab w:val="num" w:pos="142"/>
        </w:tabs>
        <w:autoSpaceDE w:val="0"/>
        <w:autoSpaceDN w:val="0"/>
        <w:adjustRightInd w:val="0"/>
        <w:spacing w:before="403" w:after="0" w:line="413" w:lineRule="exact"/>
        <w:ind w:left="142" w:right="490" w:firstLine="0"/>
        <w:jc w:val="both"/>
        <w:rPr>
          <w:rFonts w:ascii="Times New Roman" w:hAnsi="Times New Roman" w:cs="Times New Roman"/>
          <w:sz w:val="32"/>
          <w:szCs w:val="32"/>
        </w:rPr>
      </w:pPr>
      <w:r w:rsidRPr="00024918"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Время реакции ребёнка (время от начала обнаружения </w:t>
      </w:r>
      <w:r w:rsidRPr="00024918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опасности до начала действия) значительно больше, </w:t>
      </w:r>
      <w:r w:rsidRPr="00024918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чем </w:t>
      </w:r>
      <w:r w:rsidRPr="00024918">
        <w:rPr>
          <w:rFonts w:ascii="Times New Roman" w:hAnsi="Times New Roman" w:cs="Times New Roman"/>
          <w:color w:val="212121"/>
          <w:spacing w:val="-1"/>
          <w:sz w:val="32"/>
          <w:szCs w:val="32"/>
        </w:rPr>
        <w:t xml:space="preserve">у </w:t>
      </w:r>
      <w:r w:rsidRPr="00024918">
        <w:rPr>
          <w:rFonts w:ascii="Times New Roman" w:hAnsi="Times New Roman" w:cs="Times New Roman"/>
          <w:color w:val="000000"/>
          <w:spacing w:val="-1"/>
          <w:sz w:val="32"/>
          <w:szCs w:val="32"/>
        </w:rPr>
        <w:t>взрослого человека.</w:t>
      </w:r>
    </w:p>
    <w:p w:rsidR="00024918" w:rsidRPr="00024918" w:rsidRDefault="00024918" w:rsidP="00024918">
      <w:pPr>
        <w:shd w:val="clear" w:color="auto" w:fill="FFFFFF"/>
        <w:spacing w:before="403" w:line="413" w:lineRule="exact"/>
        <w:ind w:left="142" w:right="490"/>
        <w:jc w:val="both"/>
        <w:rPr>
          <w:rFonts w:ascii="Times New Roman" w:hAnsi="Times New Roman" w:cs="Times New Roman"/>
          <w:sz w:val="32"/>
          <w:szCs w:val="32"/>
        </w:rPr>
      </w:pPr>
    </w:p>
    <w:p w:rsidR="00024918" w:rsidRPr="00024918" w:rsidRDefault="00024918" w:rsidP="00024918">
      <w:pPr>
        <w:shd w:val="clear" w:color="auto" w:fill="FFFFFF"/>
        <w:spacing w:line="413" w:lineRule="exact"/>
        <w:ind w:left="221"/>
        <w:jc w:val="both"/>
        <w:rPr>
          <w:rFonts w:ascii="Times New Roman" w:hAnsi="Times New Roman" w:cs="Times New Roman"/>
          <w:b/>
          <w:bCs/>
          <w:i/>
          <w:iCs/>
          <w:color w:val="000080"/>
          <w:spacing w:val="-3"/>
          <w:sz w:val="32"/>
          <w:szCs w:val="32"/>
        </w:rPr>
      </w:pPr>
      <w:r w:rsidRPr="00024918">
        <w:rPr>
          <w:rFonts w:ascii="Times New Roman" w:hAnsi="Times New Roman" w:cs="Times New Roman"/>
          <w:b/>
          <w:bCs/>
          <w:i/>
          <w:iCs/>
          <w:color w:val="000080"/>
          <w:spacing w:val="-3"/>
          <w:sz w:val="32"/>
          <w:szCs w:val="32"/>
        </w:rPr>
        <w:t xml:space="preserve">Так, у взрослого оно составляет 0,6-0,8 </w:t>
      </w:r>
      <w:proofErr w:type="gramStart"/>
      <w:r w:rsidRPr="00024918">
        <w:rPr>
          <w:rFonts w:ascii="Times New Roman" w:hAnsi="Times New Roman" w:cs="Times New Roman"/>
          <w:b/>
          <w:bCs/>
          <w:i/>
          <w:iCs/>
          <w:color w:val="000080"/>
          <w:spacing w:val="-3"/>
          <w:sz w:val="32"/>
          <w:szCs w:val="32"/>
        </w:rPr>
        <w:t>с</w:t>
      </w:r>
      <w:proofErr w:type="gramEnd"/>
      <w:r w:rsidRPr="00024918">
        <w:rPr>
          <w:rFonts w:ascii="Times New Roman" w:hAnsi="Times New Roman" w:cs="Times New Roman"/>
          <w:b/>
          <w:bCs/>
          <w:i/>
          <w:iCs/>
          <w:color w:val="000080"/>
          <w:spacing w:val="-3"/>
          <w:sz w:val="32"/>
          <w:szCs w:val="32"/>
        </w:rPr>
        <w:t>.,</w:t>
      </w:r>
    </w:p>
    <w:p w:rsidR="00024918" w:rsidRPr="00024918" w:rsidRDefault="00024918" w:rsidP="00024918">
      <w:pPr>
        <w:shd w:val="clear" w:color="auto" w:fill="FFFFFF"/>
        <w:spacing w:line="413" w:lineRule="exact"/>
        <w:ind w:left="202"/>
        <w:jc w:val="both"/>
        <w:rPr>
          <w:rFonts w:ascii="Times New Roman" w:hAnsi="Times New Roman" w:cs="Times New Roman"/>
          <w:b/>
          <w:i/>
          <w:color w:val="000080"/>
          <w:sz w:val="32"/>
          <w:szCs w:val="32"/>
        </w:rPr>
      </w:pPr>
      <w:r w:rsidRPr="00024918">
        <w:rPr>
          <w:rFonts w:ascii="Times New Roman" w:hAnsi="Times New Roman" w:cs="Times New Roman"/>
          <w:b/>
          <w:bCs/>
          <w:i/>
          <w:iCs/>
          <w:color w:val="000080"/>
          <w:spacing w:val="-3"/>
          <w:sz w:val="32"/>
          <w:szCs w:val="32"/>
        </w:rPr>
        <w:t xml:space="preserve"> а у дошкольника  </w:t>
      </w:r>
      <w:r w:rsidRPr="00024918">
        <w:rPr>
          <w:rFonts w:ascii="Times New Roman" w:hAnsi="Times New Roman" w:cs="Times New Roman"/>
          <w:b/>
          <w:bCs/>
          <w:i/>
          <w:iCs/>
          <w:color w:val="000080"/>
          <w:spacing w:val="-4"/>
          <w:sz w:val="32"/>
          <w:szCs w:val="32"/>
        </w:rPr>
        <w:t xml:space="preserve">1,3-1,5 </w:t>
      </w:r>
      <w:proofErr w:type="gramStart"/>
      <w:r w:rsidRPr="00024918">
        <w:rPr>
          <w:rFonts w:ascii="Times New Roman" w:hAnsi="Times New Roman" w:cs="Times New Roman"/>
          <w:b/>
          <w:i/>
          <w:iCs/>
          <w:color w:val="000080"/>
          <w:spacing w:val="-4"/>
          <w:sz w:val="32"/>
          <w:szCs w:val="32"/>
        </w:rPr>
        <w:t>с</w:t>
      </w:r>
      <w:proofErr w:type="gramEnd"/>
      <w:r w:rsidRPr="00024918">
        <w:rPr>
          <w:rFonts w:ascii="Times New Roman" w:hAnsi="Times New Roman" w:cs="Times New Roman"/>
          <w:b/>
          <w:i/>
          <w:iCs/>
          <w:color w:val="000080"/>
          <w:spacing w:val="-4"/>
          <w:sz w:val="32"/>
          <w:szCs w:val="32"/>
        </w:rPr>
        <w:t>.</w:t>
      </w:r>
    </w:p>
    <w:p w:rsidR="00024918" w:rsidRPr="00024918" w:rsidRDefault="00024918" w:rsidP="00024918">
      <w:pPr>
        <w:widowControl w:val="0"/>
        <w:numPr>
          <w:ilvl w:val="0"/>
          <w:numId w:val="2"/>
        </w:numPr>
        <w:shd w:val="clear" w:color="auto" w:fill="FFFFFF"/>
        <w:tabs>
          <w:tab w:val="clear" w:pos="3274"/>
          <w:tab w:val="num" w:pos="142"/>
          <w:tab w:val="left" w:pos="284"/>
        </w:tabs>
        <w:autoSpaceDE w:val="0"/>
        <w:autoSpaceDN w:val="0"/>
        <w:adjustRightInd w:val="0"/>
        <w:spacing w:before="408" w:after="0" w:line="413" w:lineRule="exact"/>
        <w:ind w:left="142" w:right="425" w:firstLine="0"/>
        <w:jc w:val="both"/>
        <w:rPr>
          <w:rFonts w:ascii="Times New Roman" w:hAnsi="Times New Roman" w:cs="Times New Roman"/>
          <w:sz w:val="32"/>
          <w:szCs w:val="32"/>
        </w:rPr>
      </w:pPr>
      <w:r w:rsidRPr="00024918">
        <w:rPr>
          <w:rFonts w:ascii="Times New Roman" w:hAnsi="Times New Roman" w:cs="Times New Roman"/>
          <w:color w:val="000000"/>
          <w:spacing w:val="-1"/>
          <w:sz w:val="32"/>
          <w:szCs w:val="32"/>
        </w:rPr>
        <w:t>Чем опаснее ситуация, тем медленнее и неправильно</w:t>
      </w:r>
      <w:r w:rsidRPr="00024918">
        <w:rPr>
          <w:rFonts w:ascii="Times New Roman" w:hAnsi="Times New Roman" w:cs="Times New Roman"/>
          <w:sz w:val="32"/>
          <w:szCs w:val="32"/>
        </w:rPr>
        <w:t xml:space="preserve"> </w:t>
      </w:r>
      <w:r w:rsidRPr="00024918">
        <w:rPr>
          <w:rFonts w:ascii="Times New Roman" w:hAnsi="Times New Roman" w:cs="Times New Roman"/>
          <w:color w:val="000000"/>
          <w:spacing w:val="-1"/>
          <w:sz w:val="32"/>
          <w:szCs w:val="32"/>
        </w:rPr>
        <w:t>принимает ребёнок решение, он теряется</w:t>
      </w:r>
    </w:p>
    <w:p w:rsidR="00024918" w:rsidRPr="00024918" w:rsidRDefault="00024918" w:rsidP="00024918">
      <w:pPr>
        <w:widowControl w:val="0"/>
        <w:numPr>
          <w:ilvl w:val="0"/>
          <w:numId w:val="2"/>
        </w:numPr>
        <w:shd w:val="clear" w:color="auto" w:fill="FFFFFF"/>
        <w:tabs>
          <w:tab w:val="clear" w:pos="3274"/>
          <w:tab w:val="num" w:pos="709"/>
          <w:tab w:val="left" w:pos="912"/>
        </w:tabs>
        <w:autoSpaceDE w:val="0"/>
        <w:autoSpaceDN w:val="0"/>
        <w:adjustRightInd w:val="0"/>
        <w:spacing w:after="0" w:line="413" w:lineRule="exact"/>
        <w:ind w:left="142" w:right="425" w:firstLine="0"/>
        <w:jc w:val="both"/>
        <w:rPr>
          <w:rFonts w:ascii="Times New Roman" w:hAnsi="Times New Roman" w:cs="Times New Roman"/>
          <w:sz w:val="32"/>
          <w:szCs w:val="32"/>
        </w:rPr>
      </w:pPr>
      <w:r w:rsidRPr="00024918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Клетки коры головного мозга легко истощаются, </w:t>
      </w:r>
      <w:r w:rsidRPr="00024918">
        <w:rPr>
          <w:rFonts w:ascii="Times New Roman" w:hAnsi="Times New Roman" w:cs="Times New Roman"/>
          <w:color w:val="212121"/>
          <w:spacing w:val="-1"/>
          <w:sz w:val="32"/>
          <w:szCs w:val="32"/>
        </w:rPr>
        <w:t>у</w:t>
      </w:r>
      <w:r w:rsidRPr="00024918">
        <w:rPr>
          <w:rFonts w:ascii="Times New Roman" w:hAnsi="Times New Roman" w:cs="Times New Roman"/>
          <w:sz w:val="32"/>
          <w:szCs w:val="32"/>
        </w:rPr>
        <w:t xml:space="preserve"> </w:t>
      </w:r>
      <w:r w:rsidRPr="00024918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ребёнка быстро наступает состояние утомления и </w:t>
      </w:r>
      <w:r w:rsidRPr="00024918">
        <w:rPr>
          <w:rFonts w:ascii="Times New Roman" w:hAnsi="Times New Roman" w:cs="Times New Roman"/>
          <w:color w:val="000000"/>
          <w:sz w:val="32"/>
          <w:szCs w:val="32"/>
        </w:rPr>
        <w:t>рассеянности</w:t>
      </w:r>
    </w:p>
    <w:p w:rsidR="00024918" w:rsidRPr="00024918" w:rsidRDefault="00024918" w:rsidP="00024918">
      <w:pPr>
        <w:widowControl w:val="0"/>
        <w:numPr>
          <w:ilvl w:val="0"/>
          <w:numId w:val="2"/>
        </w:numPr>
        <w:shd w:val="clear" w:color="auto" w:fill="FFFFFF"/>
        <w:tabs>
          <w:tab w:val="clear" w:pos="3274"/>
          <w:tab w:val="left" w:pos="912"/>
        </w:tabs>
        <w:autoSpaceDE w:val="0"/>
        <w:autoSpaceDN w:val="0"/>
        <w:adjustRightInd w:val="0"/>
        <w:spacing w:after="0" w:line="413" w:lineRule="exact"/>
        <w:ind w:left="142" w:right="425" w:firstLine="0"/>
        <w:jc w:val="both"/>
        <w:rPr>
          <w:rFonts w:ascii="Times New Roman" w:hAnsi="Times New Roman" w:cs="Times New Roman"/>
          <w:sz w:val="32"/>
          <w:szCs w:val="32"/>
        </w:rPr>
        <w:sectPr w:rsidR="00024918" w:rsidRPr="00024918" w:rsidSect="00257650">
          <w:pgSz w:w="11909" w:h="16834"/>
          <w:pgMar w:top="709" w:right="569" w:bottom="1135" w:left="567" w:header="720" w:footer="720" w:gutter="0"/>
          <w:pgBorders>
            <w:top w:val="thinThickThinMediumGap" w:sz="36" w:space="1" w:color="000080"/>
            <w:left w:val="thinThickThinMediumGap" w:sz="36" w:space="7" w:color="000080"/>
            <w:bottom w:val="thinThickThinMediumGap" w:sz="36" w:space="1" w:color="000080"/>
            <w:right w:val="thinThickThinMediumGap" w:sz="36" w:space="0" w:color="000080"/>
          </w:pgBorders>
          <w:cols w:space="60"/>
          <w:noEndnote/>
        </w:sectPr>
      </w:pPr>
      <w:r w:rsidRPr="00024918">
        <w:rPr>
          <w:rFonts w:ascii="Times New Roman" w:hAnsi="Times New Roman" w:cs="Times New Roman"/>
          <w:color w:val="000000"/>
          <w:spacing w:val="-1"/>
          <w:sz w:val="32"/>
          <w:szCs w:val="32"/>
        </w:rPr>
        <w:t>Отсутствие контроля взрослых (появление одного</w:t>
      </w:r>
      <w:r w:rsidRPr="00024918">
        <w:rPr>
          <w:rFonts w:ascii="Times New Roman" w:hAnsi="Times New Roman" w:cs="Times New Roman"/>
          <w:sz w:val="32"/>
          <w:szCs w:val="32"/>
        </w:rPr>
        <w:t xml:space="preserve"> </w:t>
      </w:r>
      <w:r w:rsidRPr="00024918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ребёнка на дороге должно привлечь внимание всех </w:t>
      </w:r>
      <w:r w:rsidRPr="00024918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участников дорожного движения и восприниматься </w:t>
      </w:r>
      <w:r w:rsidRPr="00024918">
        <w:rPr>
          <w:rFonts w:ascii="Times New Roman" w:hAnsi="Times New Roman" w:cs="Times New Roman"/>
          <w:color w:val="000000"/>
          <w:spacing w:val="-1"/>
          <w:sz w:val="32"/>
          <w:szCs w:val="32"/>
        </w:rPr>
        <w:t>ими как чрезвычайное происшествие)</w:t>
      </w:r>
    </w:p>
    <w:p w:rsidR="0070522E" w:rsidRDefault="0070522E"/>
    <w:sectPr w:rsidR="0070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179B"/>
    <w:multiLevelType w:val="hybridMultilevel"/>
    <w:tmpl w:val="2E04C44C"/>
    <w:lvl w:ilvl="0" w:tplc="7902DB8C">
      <w:start w:val="3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eastAsia="Times New Roman" w:hAnsi="Symbol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AD3C2A"/>
    <w:multiLevelType w:val="hybridMultilevel"/>
    <w:tmpl w:val="8D06BEF6"/>
    <w:lvl w:ilvl="0" w:tplc="7902DB8C">
      <w:start w:val="3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="Times New Roman" w:hAnsi="Symbol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-765"/>
        </w:tabs>
        <w:ind w:left="-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45"/>
        </w:tabs>
        <w:ind w:left="-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918"/>
    <w:rsid w:val="00024918"/>
    <w:rsid w:val="0070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2017-11-17T06:03:00Z</dcterms:created>
  <dcterms:modified xsi:type="dcterms:W3CDTF">2017-11-17T06:04:00Z</dcterms:modified>
</cp:coreProperties>
</file>