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C" w:rsidRPr="001E50CC" w:rsidRDefault="001E50CC" w:rsidP="001E50CC">
      <w:pPr>
        <w:pStyle w:val="a3"/>
        <w:spacing w:before="0" w:beforeAutospacing="0" w:after="180" w:afterAutospacing="0"/>
        <w:jc w:val="center"/>
        <w:rPr>
          <w:color w:val="00B050"/>
          <w:sz w:val="44"/>
          <w:szCs w:val="44"/>
        </w:rPr>
      </w:pPr>
      <w:r w:rsidRPr="001E50CC">
        <w:rPr>
          <w:rStyle w:val="a4"/>
          <w:color w:val="00B050"/>
          <w:sz w:val="44"/>
          <w:szCs w:val="44"/>
        </w:rPr>
        <w:t>Игры у елки.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Игры возле елки придадут новогоднему празднику веселья.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444444"/>
          <w:sz w:val="23"/>
          <w:szCs w:val="23"/>
        </w:rPr>
        <w:t>Игра «Что изменилось».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Эта игра хорошо тренирует зрительную память. Участникам по очереди предлагают   в течение одной минуты рассмотреть игрушки и запомнить их. Затем надо выйти из комнаты, а в это время несколько игрушек перевесить или добавить другие. Вошедшие должны отгадать что изменилось.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444444"/>
          <w:sz w:val="23"/>
          <w:szCs w:val="23"/>
        </w:rPr>
        <w:t>Игра «Смешинка».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В этой игре главное не рассмеяться. Каждый играющий    получает какое-нибудь имя:  хлопушка,  леденец, сосулька, сугроб, фонарик… Ведущий обходит участников по кругу и задает им различные вопросы: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-Кто ты?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-Какой сегодня праздник?  И т. д.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Каждый участник должен отвечать на любой вопрос своим именем. Отвечающие на вопросы не должны смеяться. Кто засмеется – выбывает из игры или отдает свой фант. Потом проводиться розыгрыш заданий для фантов.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4"/>
          <w:rFonts w:ascii="Tahoma" w:hAnsi="Tahoma" w:cs="Tahoma"/>
          <w:color w:val="444444"/>
          <w:sz w:val="23"/>
          <w:szCs w:val="23"/>
        </w:rPr>
        <w:t>Игры на улице.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Во дворе можно затеять немало игр, для которых не требуется ни сложного оборудования, ни специального инвентаря. Но они  могут оказаться занимательными, увлекательными,  и,  несомненно,  полезными для физического развития детей.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444444"/>
          <w:sz w:val="23"/>
          <w:szCs w:val="23"/>
        </w:rPr>
        <w:t>Разноцветные ладошки.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Разведите в пластмассовых бутылочках воду с гуашевыми красками. В крышках пластиковых бутылочек проделайте 2-3 отверстия. На прогулку с собой возьмите пластмассовые формочки. Наполните  их снегом, затем налейте из бутылок цветной воды, как  </w:t>
      </w:r>
      <w:proofErr w:type="gramStart"/>
      <w:r>
        <w:rPr>
          <w:rFonts w:ascii="Tahoma" w:hAnsi="Tahoma" w:cs="Tahoma"/>
          <w:color w:val="444444"/>
          <w:sz w:val="23"/>
          <w:szCs w:val="23"/>
        </w:rPr>
        <w:t>следует</w:t>
      </w:r>
      <w:proofErr w:type="gramEnd"/>
      <w:r>
        <w:rPr>
          <w:rFonts w:ascii="Tahoma" w:hAnsi="Tahoma" w:cs="Tahoma"/>
          <w:color w:val="444444"/>
          <w:sz w:val="23"/>
          <w:szCs w:val="23"/>
        </w:rPr>
        <w:t xml:space="preserve">  размешайте снег с водой, а в центр вставьте петлю из веревки или толстой нити. Оставьте замерзать. Когда покрашенный вами снег достаточно замерзнет, выложите «куличики». Такие украшения можно развесить на деревьях.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Если мороз недостаточно сильный, можно просто сделать «разноцветные куличики». Ваши дети, в любом случае, будут довольны!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444444"/>
          <w:sz w:val="23"/>
          <w:szCs w:val="23"/>
        </w:rPr>
        <w:t>По мишеням.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На заборе или  на стене нарисуйте мишени по количеству игроков. Мишени могут быть как круглыми, так и  любой другой причудливой формы. Теперь запаситесь снежками и с установленного расстояния начинайте  бросать снежки в мишень. Побеждает тот, кто первым сплошь залепит свою мишень.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444444"/>
          <w:sz w:val="23"/>
          <w:szCs w:val="23"/>
        </w:rPr>
        <w:t>Верная рука.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Для игры подойдет сугроб или снежный вал. Еще понадобится одна или несколько палок одинаковой длины.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lastRenderedPageBreak/>
        <w:t> Кто глубже всех вонзит  «копье» в сугроб? Кто  может воткнуть копье выше всех? Кто может метнуть копье дальше всех? Конкурсы можно придумывать на ходу, экспериментировать.</w:t>
      </w:r>
    </w:p>
    <w:p w:rsidR="001E50CC" w:rsidRDefault="001E50CC" w:rsidP="001E50CC">
      <w:pPr>
        <w:pStyle w:val="a3"/>
        <w:spacing w:before="0" w:beforeAutospacing="0" w:after="180" w:afterAutospacing="0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 </w:t>
      </w:r>
    </w:p>
    <w:p w:rsidR="001E50CC" w:rsidRDefault="001E50CC" w:rsidP="001E50CC">
      <w:pPr>
        <w:pStyle w:val="a3"/>
        <w:spacing w:before="0" w:beforeAutospacing="0" w:after="180" w:afterAutospacing="0"/>
        <w:jc w:val="center"/>
        <w:rPr>
          <w:rFonts w:ascii="Tahoma" w:hAnsi="Tahoma" w:cs="Tahoma"/>
          <w:color w:val="444444"/>
          <w:sz w:val="23"/>
          <w:szCs w:val="23"/>
        </w:rPr>
      </w:pPr>
      <w:r>
        <w:rPr>
          <w:rStyle w:val="a4"/>
          <w:rFonts w:ascii="Tahoma" w:hAnsi="Tahoma" w:cs="Tahoma"/>
          <w:color w:val="444444"/>
          <w:sz w:val="23"/>
          <w:szCs w:val="23"/>
        </w:rPr>
        <w:t>Весёлых вам праздников и приятного семейного общения!</w:t>
      </w:r>
    </w:p>
    <w:p w:rsidR="00856269" w:rsidRDefault="00856269"/>
    <w:sectPr w:rsidR="0085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0CC"/>
    <w:rsid w:val="001E50CC"/>
    <w:rsid w:val="0085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0CC"/>
    <w:rPr>
      <w:b/>
      <w:bCs/>
    </w:rPr>
  </w:style>
  <w:style w:type="character" w:styleId="a5">
    <w:name w:val="Emphasis"/>
    <w:basedOn w:val="a0"/>
    <w:uiPriority w:val="20"/>
    <w:qFormat/>
    <w:rsid w:val="001E5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2017-11-17T06:44:00Z</dcterms:created>
  <dcterms:modified xsi:type="dcterms:W3CDTF">2017-11-17T06:50:00Z</dcterms:modified>
</cp:coreProperties>
</file>