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9" w:rsidRPr="00503919" w:rsidRDefault="00503919" w:rsidP="0050391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50391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Как интересно встретить праздник Новый год с детьми</w:t>
      </w:r>
    </w:p>
    <w:p w:rsidR="00503919" w:rsidRPr="00503919" w:rsidRDefault="00503919" w:rsidP="0050391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0391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Рекомендации родителям. Встреча Нового года</w:t>
      </w:r>
    </w:p>
    <w:p w:rsidR="00503919" w:rsidRPr="00503919" w:rsidRDefault="00503919" w:rsidP="0050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Многие родители задумываются, а как отпраздновать  Новый год, как создать атмосферу праздничного настроения, как преподнести ребёнку подарок. Стараются организовать всё так, чтоб праздник ребёнку запомнился, стал одним из самых любимых праздников в году.</w:t>
      </w:r>
    </w:p>
    <w:p w:rsidR="00503919" w:rsidRPr="00503919" w:rsidRDefault="00503919" w:rsidP="005039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476750"/>
            <wp:effectExtent l="19050" t="0" r="0" b="0"/>
            <wp:docPr id="1" name="Рисунок 1" descr="http://ped-kopilka.ru/upload/blogs/22a5971f33ae6bc140e7a06a575518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a5971f33ae6bc140e7a06a575518f7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37" w:rsidRDefault="00503919" w:rsidP="00503919"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b/>
          <w:bCs/>
          <w:color w:val="000000"/>
          <w:sz w:val="23"/>
        </w:rPr>
        <w:t>Вот некоторые рекомендации: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попытайтесь узнать, о каком подарке мечтает Ваш ребёнок. Напишите вместе с ним письмо Деду Морозу. Пусть ребёнок почувствует приближение праздника, возможность осуществления мечты.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организуйте накануне праздника творческую мастерскую дома, сделайте своими руками игрушки к праздник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у(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пусть это будут главные герои: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Снегурочка, дед Мороз или Снеговик), украшения для комнаты: гирлянды из цветной бумаги, можно сделать ёлочные игрушки.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Идеи можно посмотреть в интернете или журналах. Сейчас актуально стало делать поделки из бросового материала. Ребёнок обязательно заинтересуется процессом творения, конечный результат его обрадует. А потом, когда придут гости, ребёнок с гордостью будет показывать игрушки, в изготовлении которых он принимал участие. Они будут для него самые красивые и дорогие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аряжайте ёлку вместе с ребёнком. Пусть ребёнок сам выберет ёлочные игрушки, примет активное участие в украшении ёлочки. Он испытает радость от того, что делает это сам. 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Иногда родители боятся предоставить процесс украшения ёлки ребёнку, так как думают, что он может разбить стеклянные игрушки. 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lastRenderedPageBreak/>
        <w:t>Какой выход из ситуации?</w:t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Игрушки в магазине можно купить небьющиеся. А если есть стеклянные игрушки, их можно накануне переложить в другую коробку, а ребёнку предложить только безопасные.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Предоставьте ребёнку первому нарядить ёлочку по своему вкусу. Ничего страшного, если игрушки он повесит неравномерно по всей ёлочке, близко друг к другу. Взрослый всегда  может  перевесить игрушки, как надо. Но потом, когда ребёнок этого не видит. Пусть ребёнок почувствует свою значимость в подготовке к празднику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риготовьте костюм для праздника. Его можно купить в магазине, а можно сделать своими руками. Пригодятся и мишура, и красивые бусинки, и цветные ленточки, и тесьма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ожно продумать праздничную программу, в которую будут входить и отгадывание загадок на тему праздника, и исполнение детских песенок, стихов, проведение аттракционов и подвижных забавных игр.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продумайте, как преподнесёте подарок. Можно пригласить на дом Деда Мороза, который и вручит подарок. Можно сложить подарки под ёлочку или положить в сапожок. А можно провести интересную игру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манер</w:t>
      </w:r>
      <w:proofErr w:type="gramEnd"/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игры «12 записок». Участниками увлекательных поисков  могут стать и члены семьи. Подарки (если их несколько: это могут быть и подарок с конфетами, и игрушка, и фломастеры) разложить в укромные места. Самый крупный подарок должен быть спрятан дальше всех. Затем надо написать записки, разложить их по ходу следования. Если ребёнок не умеет читать, записку читает взрослый. И так, постепенно, преодолевая препятствия, ребёнок с помощью взрослых добирается до заветного подарка. </w:t>
      </w:r>
      <w:r w:rsidRPr="0050391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039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Организация и проведение праздника дело хлопотное. Но когда увидишь, что глаза ребёнка светятся, на лице улыбка, поймёшь, что хлопоты были не  напрасны. Счастлив ребёнок, счастлива вся семья!</w:t>
      </w:r>
    </w:p>
    <w:sectPr w:rsidR="00B8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919"/>
    <w:rsid w:val="00503919"/>
    <w:rsid w:val="00B8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9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6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2017-11-17T06:43:00Z</dcterms:created>
  <dcterms:modified xsi:type="dcterms:W3CDTF">2017-11-17T06:44:00Z</dcterms:modified>
</cp:coreProperties>
</file>